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829" w:rsidRDefault="00DA5829" w:rsidP="00DA5829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Уважаемые родители!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рамках второго этапа Общероссийской акции </w:t>
      </w:r>
      <w:r>
        <w:rPr>
          <w:rStyle w:val="a3"/>
          <w:rFonts w:ascii="Segoe UI" w:hAnsi="Segoe UI" w:cs="Segoe UI"/>
          <w:color w:val="0F1115"/>
        </w:rPr>
        <w:t>«Сообщи, где торгуют смертью»</w:t>
      </w:r>
      <w:r>
        <w:rPr>
          <w:rFonts w:ascii="Segoe UI" w:hAnsi="Segoe UI" w:cs="Segoe UI"/>
          <w:color w:val="0F1115"/>
        </w:rPr>
        <w:t> напоминаем вам о важных телефонах, по которым можно получить помощь и сообщить о фактах распространения наркотиков: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 Symbol" w:hAnsi="Segoe UI Symbol" w:cs="Segoe UI Symbol"/>
          <w:color w:val="0F1115"/>
        </w:rPr>
        <w:t>📞</w:t>
      </w:r>
      <w:r>
        <w:rPr>
          <w:rFonts w:ascii="Segoe UI" w:hAnsi="Segoe UI" w:cs="Segoe UI"/>
          <w:color w:val="0F1115"/>
        </w:rPr>
        <w:t> </w:t>
      </w:r>
      <w:r>
        <w:rPr>
          <w:rStyle w:val="a3"/>
          <w:rFonts w:ascii="Segoe UI" w:hAnsi="Segoe UI" w:cs="Segoe UI"/>
          <w:color w:val="0F1115"/>
        </w:rPr>
        <w:t>Телефон «горячей линии» ГБУЗ «Челябинская областная клиническая наркологическая больница»:</w:t>
      </w:r>
      <w:r>
        <w:rPr>
          <w:rFonts w:ascii="Segoe UI" w:hAnsi="Segoe UI" w:cs="Segoe UI"/>
          <w:color w:val="0F1115"/>
        </w:rPr>
        <w:br/>
      </w:r>
      <w:r>
        <w:rPr>
          <w:rStyle w:val="a3"/>
          <w:rFonts w:ascii="Segoe UI" w:hAnsi="Segoe UI" w:cs="Segoe UI"/>
          <w:color w:val="0F1115"/>
        </w:rPr>
        <w:t>8 (351) 214-02-12</w:t>
      </w:r>
      <w:r>
        <w:rPr>
          <w:rFonts w:ascii="Segoe UI" w:hAnsi="Segoe UI" w:cs="Segoe UI"/>
          <w:color w:val="0F1115"/>
        </w:rPr>
        <w:t xml:space="preserve"> — по вопросам лечения, реабилитации </w:t>
      </w:r>
      <w:proofErr w:type="spellStart"/>
      <w:r>
        <w:rPr>
          <w:rFonts w:ascii="Segoe UI" w:hAnsi="Segoe UI" w:cs="Segoe UI"/>
          <w:color w:val="0F1115"/>
        </w:rPr>
        <w:t>наркопотребителей</w:t>
      </w:r>
      <w:proofErr w:type="spellEnd"/>
      <w:r>
        <w:rPr>
          <w:rFonts w:ascii="Segoe UI" w:hAnsi="Segoe UI" w:cs="Segoe UI"/>
          <w:color w:val="0F1115"/>
        </w:rPr>
        <w:t xml:space="preserve"> и оказания психологической помощи.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 Symbol" w:hAnsi="Segoe UI Symbol" w:cs="Segoe UI Symbol"/>
          <w:color w:val="0F1115"/>
        </w:rPr>
        <w:t>📞</w:t>
      </w:r>
      <w:r>
        <w:rPr>
          <w:rFonts w:ascii="Segoe UI" w:hAnsi="Segoe UI" w:cs="Segoe UI"/>
          <w:color w:val="0F1115"/>
        </w:rPr>
        <w:t> </w:t>
      </w:r>
      <w:r>
        <w:rPr>
          <w:rStyle w:val="a3"/>
          <w:rFonts w:ascii="Segoe UI" w:hAnsi="Segoe UI" w:cs="Segoe UI"/>
          <w:color w:val="0F1115"/>
        </w:rPr>
        <w:t>Телефон дежурной части территориального отдела полиции</w:t>
      </w:r>
      <w:r>
        <w:rPr>
          <w:rFonts w:ascii="Segoe UI" w:hAnsi="Segoe UI" w:cs="Segoe UI"/>
          <w:color w:val="0F1115"/>
        </w:rPr>
        <w:t> — для сообщения о правонарушениях.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 Symbol" w:hAnsi="Segoe UI Symbol" w:cs="Segoe UI Symbol"/>
          <w:color w:val="0F1115"/>
        </w:rPr>
        <w:t>📞</w:t>
      </w:r>
      <w:r>
        <w:rPr>
          <w:rFonts w:ascii="Segoe UI" w:hAnsi="Segoe UI" w:cs="Segoe UI"/>
          <w:color w:val="0F1115"/>
        </w:rPr>
        <w:t> </w:t>
      </w:r>
      <w:r>
        <w:rPr>
          <w:rStyle w:val="a3"/>
          <w:rFonts w:ascii="Segoe UI" w:hAnsi="Segoe UI" w:cs="Segoe UI"/>
          <w:color w:val="0F1115"/>
        </w:rPr>
        <w:t>Единый экстренный канал помощи:</w:t>
      </w:r>
      <w:r>
        <w:rPr>
          <w:rFonts w:ascii="Segoe UI" w:hAnsi="Segoe UI" w:cs="Segoe UI"/>
          <w:color w:val="0F1115"/>
        </w:rPr>
        <w:t> </w:t>
      </w:r>
      <w:r>
        <w:rPr>
          <w:rStyle w:val="a3"/>
          <w:rFonts w:ascii="Segoe UI" w:hAnsi="Segoe UI" w:cs="Segoe UI"/>
          <w:color w:val="0F1115"/>
        </w:rPr>
        <w:t>102</w:t>
      </w:r>
      <w:r>
        <w:rPr>
          <w:rFonts w:ascii="Segoe UI" w:hAnsi="Segoe UI" w:cs="Segoe UI"/>
          <w:color w:val="0F1115"/>
        </w:rPr>
        <w:t> (с мобильного телефона).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🤖 </w:t>
      </w:r>
      <w:r>
        <w:rPr>
          <w:rStyle w:val="a3"/>
          <w:rFonts w:ascii="Segoe UI" w:hAnsi="Segoe UI" w:cs="Segoe UI"/>
          <w:color w:val="0F1115"/>
        </w:rPr>
        <w:t>Специализированный чат-бот «</w:t>
      </w:r>
      <w:proofErr w:type="spellStart"/>
      <w:r>
        <w:rPr>
          <w:rStyle w:val="a3"/>
          <w:rFonts w:ascii="Segoe UI" w:hAnsi="Segoe UI" w:cs="Segoe UI"/>
          <w:color w:val="0F1115"/>
        </w:rPr>
        <w:t>СтопГраффити</w:t>
      </w:r>
      <w:proofErr w:type="spellEnd"/>
      <w:r>
        <w:rPr>
          <w:rStyle w:val="a3"/>
          <w:rFonts w:ascii="Segoe UI" w:hAnsi="Segoe UI" w:cs="Segoe UI"/>
          <w:color w:val="0F1115"/>
        </w:rPr>
        <w:t xml:space="preserve"> — Челябинская область»:</w:t>
      </w:r>
      <w:r>
        <w:rPr>
          <w:rFonts w:ascii="Segoe UI" w:hAnsi="Segoe UI" w:cs="Segoe UI"/>
          <w:color w:val="0F1115"/>
        </w:rPr>
        <w:br/>
      </w:r>
      <w:hyperlink r:id="rId4" w:tgtFrame="_blank" w:history="1">
        <w:r>
          <w:rPr>
            <w:rStyle w:val="a4"/>
            <w:rFonts w:ascii="Segoe UI" w:hAnsi="Segoe UI" w:cs="Segoe UI"/>
            <w:color w:val="3964FE"/>
            <w:bdr w:val="single" w:sz="12" w:space="0" w:color="auto" w:frame="1"/>
          </w:rPr>
          <w:t>https://max.ru/stop_graffiti_chel_bot</w:t>
        </w:r>
      </w:hyperlink>
      <w:r>
        <w:rPr>
          <w:rFonts w:ascii="Segoe UI" w:hAnsi="Segoe UI" w:cs="Segoe UI"/>
          <w:color w:val="0F1115"/>
        </w:rPr>
        <w:t> — для сообщения о фактах распространения запрещённой информации.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Не оставайтесь равнодушными! Ваш звонок может спасти жизнь ребёнка!</w:t>
      </w:r>
    </w:p>
    <w:p w:rsidR="00DA5829" w:rsidRDefault="00DA5829" w:rsidP="00DA5829">
      <w:pPr>
        <w:pStyle w:val="ds-markdown-paragraph"/>
        <w:shd w:val="clear" w:color="auto" w:fill="FFFFFF"/>
        <w:spacing w:after="240" w:afterAutospacing="0"/>
        <w:rPr>
          <w:rFonts w:asciiTheme="minorHAnsi" w:hAnsiTheme="minorHAnsi" w:cs="Segoe UI Symbol"/>
          <w:color w:val="0F1115"/>
        </w:rPr>
      </w:pPr>
    </w:p>
    <w:p w:rsidR="00DA5829" w:rsidRDefault="00DA5829" w:rsidP="00DA5829">
      <w:pPr>
        <w:pStyle w:val="ds-markdown-paragraph"/>
        <w:shd w:val="clear" w:color="auto" w:fill="FFFFFF"/>
        <w:spacing w:after="240" w:afterAutospacing="0"/>
        <w:rPr>
          <w:rFonts w:asciiTheme="minorHAnsi" w:hAnsiTheme="minorHAnsi" w:cs="Segoe UI Symbol"/>
          <w:color w:val="0F1115"/>
        </w:rPr>
      </w:pPr>
    </w:p>
    <w:p w:rsidR="00DA5829" w:rsidRDefault="00DA5829" w:rsidP="00DA5829">
      <w:pPr>
        <w:pStyle w:val="ds-markdown-paragraph"/>
        <w:shd w:val="clear" w:color="auto" w:fill="FFFFFF"/>
        <w:spacing w:after="240" w:afterAutospacing="0"/>
        <w:rPr>
          <w:rFonts w:asciiTheme="minorHAnsi" w:hAnsiTheme="minorHAnsi" w:cs="Segoe UI Symbol"/>
          <w:color w:val="0F1115"/>
        </w:rPr>
      </w:pPr>
    </w:p>
    <w:p w:rsidR="00DA5829" w:rsidRDefault="00DA5829" w:rsidP="00DA5829">
      <w:pPr>
        <w:pStyle w:val="ds-markdown-paragraph"/>
        <w:shd w:val="clear" w:color="auto" w:fill="FFFFFF"/>
        <w:spacing w:after="240" w:afterAutospacing="0"/>
        <w:rPr>
          <w:rFonts w:ascii="Segoe UI" w:hAnsi="Segoe UI" w:cs="Segoe UI"/>
          <w:color w:val="0F1115"/>
        </w:rPr>
      </w:pPr>
      <w:bookmarkStart w:id="0" w:name="_GoBack"/>
      <w:bookmarkEnd w:id="0"/>
      <w:r>
        <w:rPr>
          <w:rFonts w:ascii="Segoe UI Symbol" w:hAnsi="Segoe UI Symbol" w:cs="Segoe UI Symbol"/>
          <w:color w:val="0F1115"/>
        </w:rPr>
        <w:t>🚨</w:t>
      </w:r>
      <w:r>
        <w:rPr>
          <w:rFonts w:ascii="Segoe UI" w:hAnsi="Segoe UI" w:cs="Segoe UI"/>
          <w:color w:val="0F1115"/>
        </w:rPr>
        <w:t> </w:t>
      </w:r>
      <w:r>
        <w:rPr>
          <w:rStyle w:val="a3"/>
          <w:rFonts w:ascii="Segoe UI" w:hAnsi="Segoe UI" w:cs="Segoe UI"/>
          <w:color w:val="0F1115"/>
        </w:rPr>
        <w:t>Сообщи, где торгуют смертью!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 21 сентября по 2 октября 2026 года проходит второй этап Общероссийской акции «Сообщи, где торгуют смертью».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Напоминаем телефоны, по которым можно сообщить о фактах распространения наркотиков и получить помощь: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 Symbol" w:hAnsi="Segoe UI Symbol" w:cs="Segoe UI Symbol"/>
          <w:color w:val="0F1115"/>
        </w:rPr>
        <w:t>📞</w:t>
      </w:r>
      <w:r>
        <w:rPr>
          <w:rFonts w:ascii="Segoe UI" w:hAnsi="Segoe UI" w:cs="Segoe UI"/>
          <w:color w:val="0F1115"/>
        </w:rPr>
        <w:t> </w:t>
      </w:r>
      <w:r>
        <w:rPr>
          <w:rStyle w:val="a3"/>
          <w:rFonts w:ascii="Segoe UI" w:hAnsi="Segoe UI" w:cs="Segoe UI"/>
          <w:color w:val="0F1115"/>
        </w:rPr>
        <w:t>8 (351) 214-02-12</w:t>
      </w:r>
      <w:r>
        <w:rPr>
          <w:rFonts w:ascii="Segoe UI" w:hAnsi="Segoe UI" w:cs="Segoe UI"/>
          <w:color w:val="0F1115"/>
        </w:rPr>
        <w:t> — «горячая линия» наркологической больницы (лечение, реабилитация, психологическая помощь)</w:t>
      </w:r>
      <w:r>
        <w:rPr>
          <w:rFonts w:ascii="Segoe UI" w:hAnsi="Segoe UI" w:cs="Segoe UI"/>
          <w:color w:val="0F1115"/>
        </w:rPr>
        <w:br/>
      </w:r>
      <w:r>
        <w:rPr>
          <w:rFonts w:ascii="Segoe UI Symbol" w:hAnsi="Segoe UI Symbol" w:cs="Segoe UI Symbol"/>
          <w:color w:val="0F1115"/>
        </w:rPr>
        <w:t>📞</w:t>
      </w:r>
      <w:r>
        <w:rPr>
          <w:rFonts w:ascii="Segoe UI" w:hAnsi="Segoe UI" w:cs="Segoe UI"/>
          <w:color w:val="0F1115"/>
        </w:rPr>
        <w:t> </w:t>
      </w:r>
      <w:r>
        <w:rPr>
          <w:rStyle w:val="a3"/>
          <w:rFonts w:ascii="Segoe UI" w:hAnsi="Segoe UI" w:cs="Segoe UI"/>
          <w:color w:val="0F1115"/>
        </w:rPr>
        <w:t>102</w:t>
      </w:r>
      <w:r>
        <w:rPr>
          <w:rFonts w:ascii="Segoe UI" w:hAnsi="Segoe UI" w:cs="Segoe UI"/>
          <w:color w:val="0F1115"/>
        </w:rPr>
        <w:t> — единый экстренный канал помощи</w:t>
      </w:r>
      <w:r>
        <w:rPr>
          <w:rFonts w:ascii="Segoe UI" w:hAnsi="Segoe UI" w:cs="Segoe UI"/>
          <w:color w:val="0F1115"/>
        </w:rPr>
        <w:br/>
        <w:t>🤖 </w:t>
      </w:r>
      <w:r>
        <w:rPr>
          <w:rStyle w:val="a3"/>
          <w:rFonts w:ascii="Segoe UI" w:hAnsi="Segoe UI" w:cs="Segoe UI"/>
          <w:color w:val="0F1115"/>
        </w:rPr>
        <w:t>Чат-бот «</w:t>
      </w:r>
      <w:proofErr w:type="spellStart"/>
      <w:r>
        <w:rPr>
          <w:rStyle w:val="a3"/>
          <w:rFonts w:ascii="Segoe UI" w:hAnsi="Segoe UI" w:cs="Segoe UI"/>
          <w:color w:val="0F1115"/>
        </w:rPr>
        <w:t>СтопГраффити</w:t>
      </w:r>
      <w:proofErr w:type="spellEnd"/>
      <w:r>
        <w:rPr>
          <w:rStyle w:val="a3"/>
          <w:rFonts w:ascii="Segoe UI" w:hAnsi="Segoe UI" w:cs="Segoe UI"/>
          <w:color w:val="0F1115"/>
        </w:rPr>
        <w:t>»</w:t>
      </w:r>
      <w:r>
        <w:rPr>
          <w:rFonts w:ascii="Segoe UI" w:hAnsi="Segoe UI" w:cs="Segoe UI"/>
          <w:color w:val="0F1115"/>
        </w:rPr>
        <w:t> — </w:t>
      </w:r>
      <w:hyperlink r:id="rId5" w:tgtFrame="_blank" w:history="1">
        <w:r>
          <w:rPr>
            <w:rStyle w:val="a4"/>
            <w:rFonts w:ascii="Segoe UI" w:hAnsi="Segoe UI" w:cs="Segoe UI"/>
            <w:color w:val="3964FE"/>
            <w:bdr w:val="single" w:sz="12" w:space="0" w:color="auto" w:frame="1"/>
          </w:rPr>
          <w:t>https://max.ru/stop_graffiti_chel_bot</w:t>
        </w:r>
      </w:hyperlink>
    </w:p>
    <w:p w:rsidR="00DA5829" w:rsidRDefault="00DA5829" w:rsidP="00DA582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Не будьте равнодушными! Ваш звонок может спасти жизнь!</w:t>
      </w:r>
    </w:p>
    <w:p w:rsidR="00DA5829" w:rsidRDefault="00DA5829" w:rsidP="00DA5829">
      <w:pPr>
        <w:pStyle w:val="ds-markdown-paragraph"/>
        <w:shd w:val="clear" w:color="auto" w:fill="FFFFFF"/>
        <w:spacing w:before="240" w:before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#</w:t>
      </w:r>
      <w:proofErr w:type="spellStart"/>
      <w:r>
        <w:rPr>
          <w:rFonts w:ascii="Segoe UI" w:hAnsi="Segoe UI" w:cs="Segoe UI"/>
          <w:color w:val="0F1115"/>
        </w:rPr>
        <w:t>СообщиГдеТоргуютСмертью</w:t>
      </w:r>
      <w:proofErr w:type="spellEnd"/>
      <w:r>
        <w:rPr>
          <w:rFonts w:ascii="Segoe UI" w:hAnsi="Segoe UI" w:cs="Segoe UI"/>
          <w:color w:val="0F1115"/>
        </w:rPr>
        <w:t xml:space="preserve"> #МЦДТ #Профилактика #Безопасность #Челябинск</w:t>
      </w:r>
    </w:p>
    <w:p w:rsidR="00AF4B84" w:rsidRDefault="00AF4B84"/>
    <w:sectPr w:rsidR="00AF4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094"/>
    <w:rsid w:val="001B0B6E"/>
    <w:rsid w:val="00AF4B84"/>
    <w:rsid w:val="00B37094"/>
    <w:rsid w:val="00DA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30B41"/>
  <w15:chartTrackingRefBased/>
  <w15:docId w15:val="{3B9472CB-BC6A-4EDB-9265-265B72DA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DA5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DA5829"/>
    <w:rPr>
      <w:b/>
      <w:bCs/>
    </w:rPr>
  </w:style>
  <w:style w:type="character" w:styleId="a4">
    <w:name w:val="Hyperlink"/>
    <w:basedOn w:val="a0"/>
    <w:uiPriority w:val="99"/>
    <w:semiHidden/>
    <w:unhideWhenUsed/>
    <w:rsid w:val="00DA58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x.ru/stop_graffiti_chel_bot" TargetMode="External"/><Relationship Id="rId4" Type="http://schemas.openxmlformats.org/officeDocument/2006/relationships/hyperlink" Target="https://max.ru/stop_graffiti_chel_b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IRONBOOKRU</dc:creator>
  <cp:keywords/>
  <dc:description/>
  <cp:lastModifiedBy>IRONBOOKRU</cp:lastModifiedBy>
  <cp:revision>2</cp:revision>
  <dcterms:created xsi:type="dcterms:W3CDTF">2026-09-14T12:12:00Z</dcterms:created>
  <dcterms:modified xsi:type="dcterms:W3CDTF">2026-09-14T12:22:00Z</dcterms:modified>
</cp:coreProperties>
</file>