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1" w:rsidRPr="00705871" w:rsidRDefault="00705871" w:rsidP="00705871">
      <w:pPr>
        <w:spacing w:after="0" w:line="240" w:lineRule="auto"/>
        <w:ind w:left="-709" w:right="-424" w:hanging="284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705871">
        <w:rPr>
          <w:rFonts w:ascii="PT Sans" w:eastAsia="Times New Roman" w:hAnsi="PT Sans" w:cs="Times New Roman"/>
          <w:b/>
          <w:bCs/>
          <w:sz w:val="42"/>
          <w:szCs w:val="42"/>
          <w:lang w:eastAsia="ru-RU"/>
        </w:rPr>
        <w:t>Что делать, если ребенок — подросток хочет уйти из дома?</w:t>
      </w:r>
    </w:p>
    <w:p w:rsidR="00705871" w:rsidRPr="00705871" w:rsidRDefault="00705871" w:rsidP="00705871">
      <w:pPr>
        <w:spacing w:before="100" w:beforeAutospacing="1" w:after="100" w:afterAutospacing="1" w:line="240" w:lineRule="auto"/>
        <w:ind w:left="-709" w:firstLine="283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Ситуация непростая. С одной стороны, тут нужно что-то делать сразу, менять положение вещей как можно быстрее. С другой — а есть ли для этого возможности? Есть ли у родителей рычаги влияния на ребенка, готовы ли они пользоваться своей властью? Бывает, что у родителей есть рычаги влияния, но они в силу тех или иных обстоятельств использовать их не решаются, сразу ёжатся, говорят: </w:t>
      </w:r>
      <w:r w:rsidRPr="00705871">
        <w:rPr>
          <w:rFonts w:ascii="PT Sans" w:eastAsia="Times New Roman" w:hAnsi="PT Sans" w:cs="Times New Roman"/>
          <w:i/>
          <w:sz w:val="24"/>
          <w:szCs w:val="24"/>
          <w:lang w:eastAsia="ru-RU"/>
        </w:rPr>
        <w:t>«Нет-нет, мы не можем пойти на радикальные меры. Мы не можем его оставить без ужина, это слишком жестоко».</w:t>
      </w: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Результат — дети болтаются по улицам, и что там с ними произойдет, неизвестно. Это могут быть гораздо более жестокие вещи, чем один раз без ужина посидеть. Тот, кто своих детей жалеет, на самом деле о них не заботится. Если вам кажется, что ситуация может быть опасной для ребенка — нужно настоять на том, чтобы он из дома не уходил.</w:t>
      </w:r>
    </w:p>
    <w:p w:rsidR="00705871" w:rsidRPr="00705871" w:rsidRDefault="00705871" w:rsidP="00705871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71">
        <w:rPr>
          <w:rFonts w:ascii="PT Sans" w:eastAsia="Times New Roman" w:hAnsi="PT Sans" w:cs="Times New Roman"/>
          <w:b/>
          <w:bCs/>
          <w:sz w:val="32"/>
          <w:szCs w:val="24"/>
          <w:lang w:eastAsia="ru-RU"/>
        </w:rPr>
        <w:t>Можно ли предупредить возникновение подобных ситуаций?</w:t>
      </w:r>
    </w:p>
    <w:p w:rsidR="00705871" w:rsidRPr="00705871" w:rsidRDefault="00705871" w:rsidP="00705871">
      <w:pPr>
        <w:spacing w:before="100" w:beforeAutospacing="1" w:after="100" w:afterAutospacing="1" w:line="240" w:lineRule="auto"/>
        <w:ind w:left="-709" w:firstLine="283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 можно, и нужно. Откуда берется то, что родители вдруг перестают быть авторитетом для ребенка? Это не связано </w:t>
      </w:r>
      <w:r w:rsidRPr="00705871">
        <w:rPr>
          <w:rFonts w:ascii="PT Sans" w:eastAsia="Times New Roman" w:hAnsi="PT Sans" w:cs="Times New Roman"/>
          <w:b/>
          <w:sz w:val="24"/>
          <w:szCs w:val="24"/>
          <w:lang w:eastAsia="ru-RU"/>
        </w:rPr>
        <w:t>с переходным возрастом</w:t>
      </w: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в переходном возрасте отношения только обостряются — то, что было и в отношениях и раньше, теперь становится резким и явным. Если сейчас вас дети не слушают по-крупному, значит, раньше они вас не слушались </w:t>
      </w:r>
      <w:r w:rsidRPr="00705871">
        <w:rPr>
          <w:rFonts w:ascii="PT Sans" w:eastAsia="Times New Roman" w:hAnsi="PT Sans" w:cs="Times New Roman"/>
          <w:b/>
          <w:sz w:val="24"/>
          <w:szCs w:val="24"/>
          <w:lang w:eastAsia="ru-RU"/>
        </w:rPr>
        <w:t>по мелочам</w:t>
      </w: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>. Если вас не слушают ваши дети, то пропускают мимо ушей ваши просьбы.</w:t>
      </w:r>
    </w:p>
    <w:p w:rsidR="00705871" w:rsidRPr="00705871" w:rsidRDefault="00705871" w:rsidP="00705871">
      <w:pPr>
        <w:spacing w:before="100" w:beforeAutospacing="1" w:after="100" w:afterAutospacing="1" w:line="240" w:lineRule="auto"/>
        <w:ind w:left="-709" w:firstLine="283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>Дети всегда кого-то слушаются, но не всегда — вас. Если воспитанием ребенка занимаются не родители, то тогда воспитанием их детей занимается телевизор, СМИ, глянцевые журналы, сверстники, и не всегда их влияние лучше влияния родных родителей.</w:t>
      </w:r>
    </w:p>
    <w:p w:rsidR="00705871" w:rsidRPr="00705871" w:rsidRDefault="00705871" w:rsidP="00705871">
      <w:pPr>
        <w:spacing w:before="100" w:beforeAutospacing="1" w:after="100" w:afterAutospacing="1" w:line="240" w:lineRule="auto"/>
        <w:ind w:left="-709" w:firstLine="283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>Если родители умные и желают ребенку добра, то пусть дети слушают то, что они говорят. Это не только естественно, но и экономит всем много сил и времени, вместо пререканий и долгих разбирательств по поводу дисциплины можно заняться более интересными делами. С другой стороны — необходимо пересмотреть свои отношения с ребенком</w:t>
      </w:r>
      <w:r w:rsidRPr="00705871">
        <w:rPr>
          <w:rFonts w:ascii="PT Sans" w:eastAsia="Times New Roman" w:hAnsi="PT Sans" w:cs="Times New Roman"/>
          <w:b/>
          <w:sz w:val="24"/>
          <w:szCs w:val="24"/>
          <w:lang w:eastAsia="ru-RU"/>
        </w:rPr>
        <w:t>: последить за своим поведением, насколько я действительно со своим ребенком честен, насколько я последователен в том, что я говорю, насколько я сам следую тем принципам, о которых говорю ребенку. Это личная работа родителей: подумать, отследить и, может быть, изменить свое поведение.</w:t>
      </w:r>
    </w:p>
    <w:p w:rsidR="00705871" w:rsidRPr="00705871" w:rsidRDefault="00705871" w:rsidP="00705871">
      <w:pPr>
        <w:spacing w:before="100" w:beforeAutospacing="1" w:after="100" w:afterAutospacing="1" w:line="240" w:lineRule="auto"/>
        <w:ind w:left="-709" w:firstLine="283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предположить, что трудности связаны только с переходным возрастом: например, ребенок </w:t>
      </w:r>
      <w:bookmarkStart w:id="0" w:name="_GoBack"/>
      <w:bookmarkEnd w:id="0"/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ощущает себя уже взрослым, при этом, не связывая взрослость с принятием на себя ответственности, а связывая ее только с «взрослым поведением», которое может для него значить: </w:t>
      </w:r>
      <w:r w:rsidRPr="00705871">
        <w:rPr>
          <w:rFonts w:ascii="PT Sans" w:eastAsia="Times New Roman" w:hAnsi="PT Sans" w:cs="Times New Roman"/>
          <w:i/>
          <w:sz w:val="24"/>
          <w:szCs w:val="24"/>
          <w:lang w:eastAsia="ru-RU"/>
        </w:rPr>
        <w:t xml:space="preserve">«Я хожу, куда хочу, никого в известность не ставлю, делаю что </w:t>
      </w:r>
      <w:proofErr w:type="gramStart"/>
      <w:r w:rsidRPr="00705871">
        <w:rPr>
          <w:rFonts w:ascii="PT Sans" w:eastAsia="Times New Roman" w:hAnsi="PT Sans" w:cs="Times New Roman"/>
          <w:i/>
          <w:sz w:val="24"/>
          <w:szCs w:val="24"/>
          <w:lang w:eastAsia="ru-RU"/>
        </w:rPr>
        <w:t>хочу,—</w:t>
      </w:r>
      <w:proofErr w:type="gramEnd"/>
      <w:r w:rsidRPr="00705871">
        <w:rPr>
          <w:rFonts w:ascii="PT Sans" w:eastAsia="Times New Roman" w:hAnsi="PT Sans" w:cs="Times New Roman"/>
          <w:i/>
          <w:sz w:val="24"/>
          <w:szCs w:val="24"/>
          <w:lang w:eastAsia="ru-RU"/>
        </w:rPr>
        <w:t xml:space="preserve"> а родители мне не указ. Мама не отчитывается, и я не буду</w:t>
      </w: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». В этом случае необходим разговор с подростком о том, что: </w:t>
      </w:r>
      <w:r w:rsidRPr="00705871">
        <w:rPr>
          <w:rFonts w:ascii="PT Sans" w:eastAsia="Times New Roman" w:hAnsi="PT Sans" w:cs="Times New Roman"/>
          <w:i/>
          <w:sz w:val="24"/>
          <w:szCs w:val="24"/>
          <w:lang w:eastAsia="ru-RU"/>
        </w:rPr>
        <w:t>«Если ты взрослый, то и веди себя как взрослый. Взросление — это не только права, но и обязанности</w:t>
      </w: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». </w:t>
      </w:r>
    </w:p>
    <w:p w:rsidR="00705871" w:rsidRPr="00705871" w:rsidRDefault="00705871" w:rsidP="00705871">
      <w:pPr>
        <w:spacing w:before="100" w:beforeAutospacing="1" w:after="100" w:afterAutospacing="1" w:line="240" w:lineRule="auto"/>
        <w:ind w:left="-709" w:firstLine="283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Совет родителям: с самых первых моментов жизни малыша, когда это уместно, связывать взросление одновременно и с получением больших прав, и больших обязанностей. </w:t>
      </w:r>
      <w:r w:rsidRPr="00705871">
        <w:rPr>
          <w:rFonts w:ascii="PT Sans" w:eastAsia="Times New Roman" w:hAnsi="PT Sans" w:cs="Times New Roman"/>
          <w:b/>
          <w:i/>
          <w:sz w:val="24"/>
          <w:szCs w:val="24"/>
          <w:lang w:eastAsia="ru-RU"/>
        </w:rPr>
        <w:t>«Когда ты станешь постарше, ты уже сможешь сам ходить туда-то и туда-то, но при этом мы рассчитываем, что ты будешь вести себя как взрослый. Мы, взрослые, заботясь о своей семье, обычно рассказываем, куда мы идем, зачем, и для того, чтобы другие не волновались, и просто потому, что нам нравится делиться друг с другом, обсуждать что-то. И ты можешь вести себя точно так же, как и мы. Не потому что мы тебя контролируем, а потому что мы живем вместе, нам интересно все то, что в нашей семье происходит»</w:t>
      </w: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CC2E52" w:rsidRPr="00705871" w:rsidRDefault="00705871" w:rsidP="00705871">
      <w:pPr>
        <w:spacing w:before="100" w:beforeAutospacing="1" w:after="100" w:afterAutospacing="1" w:line="240" w:lineRule="auto"/>
        <w:ind w:left="-709" w:firstLine="283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05871">
        <w:rPr>
          <w:rFonts w:ascii="PT Sans" w:eastAsia="Times New Roman" w:hAnsi="PT Sans" w:cs="Times New Roman"/>
          <w:sz w:val="24"/>
          <w:szCs w:val="24"/>
          <w:lang w:eastAsia="ru-RU"/>
        </w:rPr>
        <w:t>Если вы с детства приучаете детей к тому, что вы — семья, что вы все делаете вместе, у вас это обязательно получится! </w:t>
      </w:r>
    </w:p>
    <w:sectPr w:rsidR="00CC2E52" w:rsidRPr="00705871" w:rsidSect="00705871">
      <w:pgSz w:w="11906" w:h="16838"/>
      <w:pgMar w:top="568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FA"/>
    <w:rsid w:val="00705871"/>
    <w:rsid w:val="00CC2E52"/>
    <w:rsid w:val="00D70379"/>
    <w:rsid w:val="00E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DB04"/>
  <w15:chartTrackingRefBased/>
  <w15:docId w15:val="{27483898-8B3B-487F-92D9-B593517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rsid w:val="00D70379"/>
    <w:pPr>
      <w:keepNext/>
      <w:keepLines/>
      <w:spacing w:before="40" w:after="0" w:line="276" w:lineRule="auto"/>
      <w:outlineLvl w:val="6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70379"/>
    <w:rPr>
      <w:rFonts w:ascii="Times New Roman" w:eastAsiaTheme="majorEastAsia" w:hAnsi="Times New Roman" w:cstheme="majorBidi"/>
      <w:b/>
      <w:iCs/>
      <w:sz w:val="28"/>
    </w:rPr>
  </w:style>
  <w:style w:type="paragraph" w:styleId="a3">
    <w:name w:val="Normal (Web)"/>
    <w:basedOn w:val="a"/>
    <w:uiPriority w:val="99"/>
    <w:semiHidden/>
    <w:unhideWhenUsed/>
    <w:rsid w:val="0070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2024-01-31T09:42:00Z</dcterms:created>
  <dcterms:modified xsi:type="dcterms:W3CDTF">2024-01-31T09:48:00Z</dcterms:modified>
</cp:coreProperties>
</file>